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0" w:rsidRPr="0011476A" w:rsidRDefault="00950302" w:rsidP="00AD6710">
      <w:pPr>
        <w:rPr>
          <w:rFonts w:eastAsia="BatangChe"/>
          <w:b/>
          <w:bCs/>
          <w:caps/>
          <w:sz w:val="36"/>
          <w:lang w:eastAsia="zh-CN"/>
        </w:rPr>
      </w:pPr>
      <w:r w:rsidRPr="00950302"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_x0000_s1031" style="position:absolute;margin-left:198.1pt;margin-top:.8pt;width:314.95pt;height:68.5pt;z-index:251658752" arcsize="10923f" filled="f" fillcolor="#9cbee0" stroked="f" strokecolor="#7f7f7f [1612]" strokeweight="1.25pt">
            <v:fill color2="#bbd5f0" type="gradient">
              <o:fill v:ext="view" type="gradientUnscaled"/>
            </v:fill>
            <v:textbox>
              <w:txbxContent>
                <w:p w:rsid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>
                    <w:rPr>
                      <w:rFonts w:ascii="Bauhaus 93" w:eastAsia="SimSun" w:hAnsi="Bauhaus 93" w:cs="Arial"/>
                      <w:bCs/>
                      <w:caps/>
                      <w:color w:val="0070C0"/>
                      <w:sz w:val="36"/>
                      <w:lang w:eastAsia="zh-CN"/>
                    </w:rPr>
                    <w:t xml:space="preserve">ASAR </w:t>
                  </w:r>
                  <w:r w:rsidR="00AD6710"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r w:rsidR="00A0020F" w:rsidRPr="00A0020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info@</w:t>
                  </w:r>
                  <w:r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asar.net.in</w:t>
                  </w:r>
                  <w:r w:rsidR="00AD6710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AD6710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web: </w:t>
                  </w:r>
                  <w:hyperlink r:id="rId8" w:history="1">
                    <w:r w:rsidRPr="000F4776">
                      <w:rPr>
                        <w:rStyle w:val="Hyperlink"/>
                        <w:rFonts w:ascii="Arial" w:eastAsia="SimSun" w:hAnsi="Arial" w:cs="Arial"/>
                        <w:bCs/>
                        <w:sz w:val="16"/>
                        <w:szCs w:val="20"/>
                        <w:lang w:eastAsia="zh-CN"/>
                      </w:rPr>
                      <w:t>http://asar.net.in</w:t>
                    </w:r>
                  </w:hyperlink>
                </w:p>
                <w:p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:rsidR="00AD6710" w:rsidRDefault="00AD6710"/>
              </w:txbxContent>
            </v:textbox>
          </v:roundrect>
        </w:pic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524000" cy="1028269"/>
            <wp:effectExtent l="0" t="0" r="0" b="0"/>
            <wp:docPr id="2" name="Pictur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27" cy="10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195B5E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195B5E">
      <w:pPr>
        <w:spacing w:beforeLines="5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950302" w:rsidP="00D2315E">
      <w:pPr>
        <w:rPr>
          <w:rFonts w:eastAsia="BatangChe"/>
          <w:color w:val="002060"/>
          <w:sz w:val="20"/>
          <w:szCs w:val="36"/>
        </w:rPr>
      </w:pPr>
      <w:r w:rsidRPr="00950302">
        <w:rPr>
          <w:rFonts w:eastAsia="BatangChe"/>
          <w:color w:val="002060"/>
          <w:sz w:val="20"/>
          <w:szCs w:val="72"/>
          <w:lang w:val="en-IN" w:eastAsia="en-IN"/>
        </w:rPr>
        <w:pict>
          <v:line id="_x0000_s1030" style="position:absolute;z-index:251657728" from="-1.65pt,4.9pt" to="480.4pt,4.9pt" strokecolor="#ffc000" strokeweight="2pt"/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95B5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95B5E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asar.net.in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195B5E">
      <w:pPr>
        <w:shd w:val="clear" w:color="auto" w:fill="FFC000"/>
        <w:snapToGrid w:val="0"/>
        <w:spacing w:beforeLines="50" w:afterLines="5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950302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950302"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w:pict>
          <v:rect id="_x0000_s1032" style="position:absolute;left:0;text-align:left;margin-left:369.45pt;margin-top:6.95pt;width:110.95pt;height:126.45pt;z-index:251659776" fillcolor="#d6e3bc [1302]" stroked="f" strokecolor="#739cc3" strokeweight="1.25pt">
            <v:fill color2="#bbd5f0"/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95B5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ASAR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5F" w:rsidRDefault="007A3C5F" w:rsidP="00D02092">
      <w:r>
        <w:separator/>
      </w:r>
    </w:p>
  </w:endnote>
  <w:endnote w:type="continuationSeparator" w:id="1">
    <w:p w:rsidR="007A3C5F" w:rsidRDefault="007A3C5F" w:rsidP="00D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5F" w:rsidRDefault="007A3C5F" w:rsidP="00D02092">
      <w:r>
        <w:separator/>
      </w:r>
    </w:p>
  </w:footnote>
  <w:footnote w:type="continuationSeparator" w:id="1">
    <w:p w:rsidR="007A3C5F" w:rsidRDefault="007A3C5F" w:rsidP="00D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306AC7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2092"/>
    <w:rsid w:val="00D141E1"/>
    <w:rsid w:val="00D2315E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r.ne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0F9-E81E-431C-B773-EE279EA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admin</cp:lastModifiedBy>
  <cp:revision>4</cp:revision>
  <cp:lastPrinted>2014-05-25T10:21:00Z</cp:lastPrinted>
  <dcterms:created xsi:type="dcterms:W3CDTF">2015-04-29T16:05:00Z</dcterms:created>
  <dcterms:modified xsi:type="dcterms:W3CDTF">2017-05-28T20:04:00Z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